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rsidR="007807E4" w:rsidRPr="007807E4" w:rsidRDefault="007807E4" w:rsidP="007807E4">
      <w:pPr>
        <w:spacing w:after="0" w:line="240" w:lineRule="auto"/>
        <w:jc w:val="center"/>
        <w:rPr>
          <w:rFonts w:ascii="Times New Roman" w:eastAsia="Times New Roman" w:hAnsi="Times New Roman" w:cs="Times New Roman"/>
          <w:b/>
        </w:rPr>
      </w:pPr>
    </w:p>
    <w:p w:rsidR="00DA00E3" w:rsidRDefault="00DA00E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TASK FORCE ON SAFETY AND CRIME REDUCTION</w:t>
      </w:r>
    </w:p>
    <w:p w:rsidR="007807E4" w:rsidRPr="007807E4" w:rsidRDefault="00DA00E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CHAIRS’ MEETING M</w:t>
      </w:r>
      <w:r w:rsidR="007807E4" w:rsidRPr="007807E4">
        <w:rPr>
          <w:rFonts w:ascii="Times New Roman" w:eastAsia="Times New Roman" w:hAnsi="Times New Roman" w:cs="Times New Roman"/>
          <w:b/>
        </w:rPr>
        <w:t>INUTES</w:t>
      </w:r>
    </w:p>
    <w:p w:rsidR="007807E4" w:rsidRPr="007807E4" w:rsidRDefault="00DA00E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B42B7">
        <w:rPr>
          <w:rFonts w:ascii="Times New Roman" w:eastAsia="Times New Roman" w:hAnsi="Times New Roman" w:cs="Times New Roman"/>
          <w:b/>
        </w:rPr>
        <w:t>Febr</w:t>
      </w:r>
      <w:r w:rsidR="00095C89">
        <w:rPr>
          <w:rFonts w:ascii="Times New Roman" w:eastAsia="Times New Roman" w:hAnsi="Times New Roman" w:cs="Times New Roman"/>
          <w:b/>
        </w:rPr>
        <w:t>uary</w:t>
      </w:r>
      <w:r w:rsidR="00280D73">
        <w:rPr>
          <w:rFonts w:ascii="Times New Roman" w:eastAsia="Times New Roman" w:hAnsi="Times New Roman" w:cs="Times New Roman"/>
          <w:b/>
        </w:rPr>
        <w:t xml:space="preserve"> </w:t>
      </w:r>
      <w:r w:rsidR="002B42B7">
        <w:rPr>
          <w:rFonts w:ascii="Times New Roman" w:eastAsia="Times New Roman" w:hAnsi="Times New Roman" w:cs="Times New Roman"/>
          <w:b/>
        </w:rPr>
        <w:t>1</w:t>
      </w:r>
      <w:r w:rsidR="00DA00E3">
        <w:rPr>
          <w:rFonts w:ascii="Times New Roman" w:eastAsia="Times New Roman" w:hAnsi="Times New Roman" w:cs="Times New Roman"/>
          <w:b/>
        </w:rPr>
        <w:t>5</w:t>
      </w:r>
      <w:r w:rsidR="00095C89">
        <w:rPr>
          <w:rFonts w:ascii="Times New Roman" w:eastAsia="Times New Roman" w:hAnsi="Times New Roman" w:cs="Times New Roman"/>
          <w:b/>
        </w:rPr>
        <w:t>, 2019</w:t>
      </w:r>
    </w:p>
    <w:p w:rsidR="007807E4" w:rsidRPr="007807E4" w:rsidRDefault="00DA00E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DA00E3">
        <w:rPr>
          <w:rFonts w:ascii="Times New Roman" w:eastAsia="Calibri" w:hAnsi="Times New Roman" w:cs="Times New Roman"/>
        </w:rPr>
        <w:t>Lynwood Roberts Room</w:t>
      </w:r>
      <w:r w:rsidRPr="007807E4">
        <w:rPr>
          <w:rFonts w:ascii="Times New Roman" w:eastAsia="Calibri" w:hAnsi="Times New Roman" w:cs="Times New Roman"/>
        </w:rPr>
        <w:t xml:space="preserve">, City Hall – St. James </w:t>
      </w:r>
      <w:r w:rsidR="004F24B5">
        <w:rPr>
          <w:rFonts w:ascii="Times New Roman" w:eastAsia="Calibri" w:hAnsi="Times New Roman" w:cs="Times New Roman"/>
        </w:rPr>
        <w:t>Building; 117 West Duval Street</w:t>
      </w:r>
    </w:p>
    <w:p w:rsidR="004F24B5" w:rsidRPr="007807E4" w:rsidRDefault="004F24B5"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DA00E3">
        <w:rPr>
          <w:rFonts w:ascii="Times New Roman" w:eastAsia="Calibri" w:hAnsi="Times New Roman" w:cs="Times New Roman"/>
        </w:rPr>
        <w:t>Rev. Mark G</w:t>
      </w:r>
      <w:r w:rsidR="00FF5C0F">
        <w:rPr>
          <w:rFonts w:ascii="Times New Roman" w:eastAsia="Calibri" w:hAnsi="Times New Roman" w:cs="Times New Roman"/>
        </w:rPr>
        <w:t>riffin</w:t>
      </w:r>
      <w:r w:rsidR="0036457D">
        <w:rPr>
          <w:rFonts w:ascii="Times New Roman" w:eastAsia="Calibri" w:hAnsi="Times New Roman" w:cs="Times New Roman"/>
        </w:rPr>
        <w:t xml:space="preserve"> (Chair)</w:t>
      </w:r>
      <w:r w:rsidR="00FF5C0F">
        <w:rPr>
          <w:rFonts w:ascii="Times New Roman" w:eastAsia="Calibri" w:hAnsi="Times New Roman" w:cs="Times New Roman"/>
        </w:rPr>
        <w:t xml:space="preserve">, Ronnie King, Frank Denton, </w:t>
      </w:r>
      <w:r w:rsidR="0036457D">
        <w:rPr>
          <w:rFonts w:ascii="Times New Roman" w:eastAsia="Calibri" w:hAnsi="Times New Roman" w:cs="Times New Roman"/>
        </w:rPr>
        <w:t>W.C. Gentry, Michael Munz, Ellen Glasser, Sabrina Edwards, Joe Peppers</w:t>
      </w:r>
      <w:r w:rsidR="00D81382">
        <w:rPr>
          <w:rFonts w:ascii="Times New Roman" w:eastAsia="Calibri" w:hAnsi="Times New Roman" w:cs="Times New Roman"/>
        </w:rPr>
        <w:t>, Jennifer Blalock (arr. 9:28), Lakesha Burton (arr. 10:06)</w:t>
      </w:r>
    </w:p>
    <w:p w:rsidR="007807E4" w:rsidRPr="00665ED2" w:rsidRDefault="007807E4" w:rsidP="007807E4">
      <w:pPr>
        <w:spacing w:after="0" w:line="240" w:lineRule="auto"/>
        <w:rPr>
          <w:rFonts w:ascii="Times New Roman" w:eastAsia="Calibri" w:hAnsi="Times New Roman" w:cs="Times New Roman"/>
        </w:rPr>
      </w:pPr>
    </w:p>
    <w:p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 xml:space="preserve">: </w:t>
      </w:r>
      <w:r w:rsidR="00FF5C0F">
        <w:rPr>
          <w:rFonts w:ascii="Times New Roman" w:eastAsia="Calibri" w:hAnsi="Times New Roman" w:cs="Times New Roman"/>
        </w:rPr>
        <w:t xml:space="preserve">City Council President Aaron Bowman, </w:t>
      </w:r>
      <w:r w:rsidRPr="007807E4">
        <w:rPr>
          <w:rFonts w:ascii="Times New Roman" w:eastAsia="Calibri" w:hAnsi="Times New Roman" w:cs="Times New Roman"/>
        </w:rPr>
        <w:t>Jeff Clements – Council R</w:t>
      </w:r>
      <w:r w:rsidR="00AA7360">
        <w:rPr>
          <w:rFonts w:ascii="Times New Roman" w:eastAsia="Calibri" w:hAnsi="Times New Roman" w:cs="Times New Roman"/>
        </w:rPr>
        <w:t>esearch Division</w:t>
      </w:r>
      <w:r w:rsidR="00FF5C0F">
        <w:rPr>
          <w:rFonts w:ascii="Times New Roman" w:eastAsia="Calibri" w:hAnsi="Times New Roman" w:cs="Times New Roman"/>
        </w:rPr>
        <w:t>; Carol Owens, Jess</w:t>
      </w:r>
      <w:r w:rsidR="0036457D">
        <w:rPr>
          <w:rFonts w:ascii="Times New Roman" w:eastAsia="Calibri" w:hAnsi="Times New Roman" w:cs="Times New Roman"/>
        </w:rPr>
        <w:t>ic</w:t>
      </w:r>
      <w:r w:rsidR="00FF5C0F">
        <w:rPr>
          <w:rFonts w:ascii="Times New Roman" w:eastAsia="Calibri" w:hAnsi="Times New Roman" w:cs="Times New Roman"/>
        </w:rPr>
        <w:t>a Smith and Crystal Shemwell – Legislative Services Division; Kirby Oberdorfer – Ethics Offic</w:t>
      </w:r>
      <w:r w:rsidR="0036457D">
        <w:rPr>
          <w:rFonts w:ascii="Times New Roman" w:eastAsia="Calibri" w:hAnsi="Times New Roman" w:cs="Times New Roman"/>
        </w:rPr>
        <w:t>e</w:t>
      </w:r>
    </w:p>
    <w:p w:rsidR="00CF0075" w:rsidRPr="007807E4" w:rsidRDefault="00CF0075"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DA00E3">
        <w:rPr>
          <w:rFonts w:ascii="Times New Roman" w:eastAsia="Calibri" w:hAnsi="Times New Roman" w:cs="Times New Roman"/>
        </w:rPr>
        <w:t>9</w:t>
      </w:r>
      <w:r w:rsidR="005B0FE6">
        <w:rPr>
          <w:rFonts w:ascii="Times New Roman" w:eastAsia="Calibri" w:hAnsi="Times New Roman" w:cs="Times New Roman"/>
        </w:rPr>
        <w:t>:</w:t>
      </w:r>
      <w:r w:rsidR="00AA7360">
        <w:rPr>
          <w:rFonts w:ascii="Times New Roman" w:eastAsia="Calibri" w:hAnsi="Times New Roman" w:cs="Times New Roman"/>
        </w:rPr>
        <w:t>0</w:t>
      </w:r>
      <w:r w:rsidR="00FF5C0F">
        <w:rPr>
          <w:rFonts w:ascii="Times New Roman" w:eastAsia="Calibri" w:hAnsi="Times New Roman" w:cs="Times New Roman"/>
        </w:rPr>
        <w:t>2</w:t>
      </w:r>
      <w:r w:rsidR="0035614D">
        <w:rPr>
          <w:rFonts w:ascii="Times New Roman" w:eastAsia="Calibri" w:hAnsi="Times New Roman" w:cs="Times New Roman"/>
        </w:rPr>
        <w:t xml:space="preserve"> </w:t>
      </w:r>
      <w:r w:rsidR="00DA00E3">
        <w:rPr>
          <w:rFonts w:ascii="Times New Roman" w:eastAsia="Calibri" w:hAnsi="Times New Roman" w:cs="Times New Roman"/>
        </w:rPr>
        <w:t>a</w:t>
      </w:r>
      <w:r w:rsidRPr="007807E4">
        <w:rPr>
          <w:rFonts w:ascii="Times New Roman" w:eastAsia="Calibri" w:hAnsi="Times New Roman" w:cs="Times New Roman"/>
        </w:rPr>
        <w:t>.m.</w:t>
      </w:r>
    </w:p>
    <w:p w:rsidR="00326837" w:rsidRDefault="00326837" w:rsidP="007807E4">
      <w:pPr>
        <w:spacing w:after="0" w:line="240" w:lineRule="auto"/>
        <w:rPr>
          <w:rFonts w:ascii="Times New Roman" w:eastAsia="Calibri" w:hAnsi="Times New Roman" w:cs="Times New Roman"/>
        </w:rPr>
      </w:pPr>
    </w:p>
    <w:p w:rsidR="00216FE3" w:rsidRDefault="00DA00E3" w:rsidP="00DA00E3">
      <w:pPr>
        <w:spacing w:after="0" w:line="240" w:lineRule="auto"/>
        <w:rPr>
          <w:rFonts w:ascii="Times New Roman" w:eastAsia="Calibri" w:hAnsi="Times New Roman" w:cs="Times New Roman"/>
        </w:rPr>
      </w:pPr>
      <w:r>
        <w:rPr>
          <w:rFonts w:ascii="Times New Roman" w:eastAsia="Calibri" w:hAnsi="Times New Roman" w:cs="Times New Roman"/>
        </w:rPr>
        <w:t>Chairman Griffin</w:t>
      </w:r>
      <w:r w:rsidR="00326837" w:rsidRPr="00326837">
        <w:rPr>
          <w:rFonts w:ascii="Times New Roman" w:eastAsia="Calibri" w:hAnsi="Times New Roman" w:cs="Times New Roman"/>
        </w:rPr>
        <w:t xml:space="preserve"> </w:t>
      </w:r>
      <w:r w:rsidR="00F64931">
        <w:rPr>
          <w:rFonts w:ascii="Times New Roman" w:eastAsia="Calibri" w:hAnsi="Times New Roman" w:cs="Times New Roman"/>
        </w:rPr>
        <w:t xml:space="preserve">called the meeting to order and </w:t>
      </w:r>
      <w:r>
        <w:rPr>
          <w:rFonts w:ascii="Times New Roman" w:eastAsia="Calibri" w:hAnsi="Times New Roman" w:cs="Times New Roman"/>
        </w:rPr>
        <w:t>the attendees intro</w:t>
      </w:r>
      <w:r w:rsidR="0036457D">
        <w:rPr>
          <w:rFonts w:ascii="Times New Roman" w:eastAsia="Calibri" w:hAnsi="Times New Roman" w:cs="Times New Roman"/>
        </w:rPr>
        <w:t xml:space="preserve">duced themselves for the record, briefly describing their personal background and interest in serving on the Task Force. </w:t>
      </w:r>
    </w:p>
    <w:p w:rsidR="0036457D" w:rsidRDefault="0036457D" w:rsidP="00DA00E3">
      <w:pPr>
        <w:spacing w:after="0" w:line="240" w:lineRule="auto"/>
        <w:rPr>
          <w:rFonts w:ascii="Times New Roman" w:eastAsia="Calibri" w:hAnsi="Times New Roman" w:cs="Times New Roman"/>
        </w:rPr>
      </w:pPr>
    </w:p>
    <w:p w:rsidR="0036457D" w:rsidRDefault="0036457D" w:rsidP="00DA00E3">
      <w:pPr>
        <w:spacing w:after="0" w:line="240" w:lineRule="auto"/>
        <w:rPr>
          <w:rFonts w:ascii="Times New Roman" w:eastAsia="Calibri" w:hAnsi="Times New Roman" w:cs="Times New Roman"/>
        </w:rPr>
      </w:pPr>
      <w:r>
        <w:rPr>
          <w:rFonts w:ascii="Times New Roman" w:eastAsia="Calibri" w:hAnsi="Times New Roman" w:cs="Times New Roman"/>
        </w:rPr>
        <w:t>Council President Bowman offered hi</w:t>
      </w:r>
      <w:r w:rsidR="00D81382">
        <w:rPr>
          <w:rFonts w:ascii="Times New Roman" w:eastAsia="Calibri" w:hAnsi="Times New Roman" w:cs="Times New Roman"/>
        </w:rPr>
        <w:t>s services</w:t>
      </w:r>
      <w:r>
        <w:rPr>
          <w:rFonts w:ascii="Times New Roman" w:eastAsia="Calibri" w:hAnsi="Times New Roman" w:cs="Times New Roman"/>
        </w:rPr>
        <w:t xml:space="preserve"> as an “enabler” to break down barriers, procure resources and assistance, and otherwise assist the Task Force in its work. He noted that legislation was approved by the City Council on Tuesday evening as a first reading emergency to alter the membership of the Task Force to designate some of the members as non-voting liaison members to enable them </w:t>
      </w:r>
      <w:r w:rsidR="002E2E7D">
        <w:rPr>
          <w:rFonts w:ascii="Times New Roman" w:eastAsia="Calibri" w:hAnsi="Times New Roman" w:cs="Times New Roman"/>
        </w:rPr>
        <w:t xml:space="preserve">to </w:t>
      </w:r>
      <w:r>
        <w:rPr>
          <w:rFonts w:ascii="Times New Roman" w:eastAsia="Calibri" w:hAnsi="Times New Roman" w:cs="Times New Roman"/>
        </w:rPr>
        <w:t xml:space="preserve">avoid </w:t>
      </w:r>
      <w:r w:rsidR="003D0444">
        <w:rPr>
          <w:rFonts w:ascii="Times New Roman" w:eastAsia="Calibri" w:hAnsi="Times New Roman" w:cs="Times New Roman"/>
        </w:rPr>
        <w:t xml:space="preserve">Government in the Sunshine Law </w:t>
      </w:r>
      <w:r w:rsidR="002E2E7D">
        <w:rPr>
          <w:rFonts w:ascii="Times New Roman" w:eastAsia="Calibri" w:hAnsi="Times New Roman" w:cs="Times New Roman"/>
        </w:rPr>
        <w:t>restrictions</w:t>
      </w:r>
      <w:r w:rsidR="003D0444">
        <w:rPr>
          <w:rFonts w:ascii="Times New Roman" w:eastAsia="Calibri" w:hAnsi="Times New Roman" w:cs="Times New Roman"/>
        </w:rPr>
        <w:t xml:space="preserve"> in speaking to each other in their professional capacities. Chairman Griffin thanked President Bowman for his support for the Task Force’s work. W.C. Gentry related the history of the City and City Council tackling difficult and unpopular issues in the past (i.e. removing the odor problem in the 1990s) and the fundamental importance of leadership in making a difference for the community.</w:t>
      </w:r>
    </w:p>
    <w:p w:rsidR="0036457D" w:rsidRDefault="0036457D" w:rsidP="00DA00E3">
      <w:pPr>
        <w:spacing w:after="0" w:line="240" w:lineRule="auto"/>
        <w:rPr>
          <w:rFonts w:ascii="Times New Roman" w:eastAsia="Calibri" w:hAnsi="Times New Roman" w:cs="Times New Roman"/>
        </w:rPr>
      </w:pPr>
    </w:p>
    <w:p w:rsidR="008728D6" w:rsidRDefault="002E2E7D" w:rsidP="00DA00E3">
      <w:pPr>
        <w:spacing w:after="0" w:line="240" w:lineRule="auto"/>
        <w:rPr>
          <w:rFonts w:ascii="Times New Roman" w:eastAsia="Calibri" w:hAnsi="Times New Roman" w:cs="Times New Roman"/>
        </w:rPr>
      </w:pPr>
      <w:r>
        <w:rPr>
          <w:rFonts w:ascii="Times New Roman" w:eastAsia="Calibri" w:hAnsi="Times New Roman" w:cs="Times New Roman"/>
        </w:rPr>
        <w:t xml:space="preserve">Kirby Oberdorfer of the City Ethics Office </w:t>
      </w:r>
      <w:r w:rsidR="00D81382">
        <w:rPr>
          <w:rFonts w:ascii="Times New Roman" w:eastAsia="Calibri" w:hAnsi="Times New Roman" w:cs="Times New Roman"/>
        </w:rPr>
        <w:t>addressed several Government in the Sunshine</w:t>
      </w:r>
      <w:r>
        <w:rPr>
          <w:rFonts w:ascii="Times New Roman" w:eastAsia="Calibri" w:hAnsi="Times New Roman" w:cs="Times New Roman"/>
        </w:rPr>
        <w:t xml:space="preserve"> issues including the ability of subcommittees to meet outside of City Hall (preferably should be in public buildings like libraries or community centers</w:t>
      </w:r>
      <w:r w:rsidR="00D81382">
        <w:rPr>
          <w:rFonts w:ascii="Times New Roman" w:eastAsia="Calibri" w:hAnsi="Times New Roman" w:cs="Times New Roman"/>
        </w:rPr>
        <w:t xml:space="preserve"> rather than in private facilities</w:t>
      </w:r>
      <w:r>
        <w:rPr>
          <w:rFonts w:ascii="Times New Roman" w:eastAsia="Calibri" w:hAnsi="Times New Roman" w:cs="Times New Roman"/>
        </w:rPr>
        <w:t>)</w:t>
      </w:r>
      <w:r w:rsidR="008728D6">
        <w:rPr>
          <w:rFonts w:ascii="Times New Roman" w:eastAsia="Calibri" w:hAnsi="Times New Roman" w:cs="Times New Roman"/>
        </w:rPr>
        <w:t xml:space="preserve">. Pastor Griffin noted that meetings must be recorded and minutes taken, so the ability of facilities to accommodate that fact must be considered. ADA accessibility is also required. Task Force members were cautioned to avoid talking about issues that are or may come before the task force outside of noticed meetings; multiple members </w:t>
      </w:r>
      <w:r w:rsidR="008728D6">
        <w:rPr>
          <w:rFonts w:ascii="Times New Roman" w:eastAsia="Calibri" w:hAnsi="Times New Roman" w:cs="Times New Roman"/>
        </w:rPr>
        <w:lastRenderedPageBreak/>
        <w:t xml:space="preserve">may be in a context where they receive information, but are cautioned not to engage in discussion. Ms. Oberdorfer explained the impact of the City Council ordinance passed this week designating some members as liaison members, thus freeing them from the strict application of the Government in the Sunshine Law. The group asked Ms. Oberdorfer for clarification of the status of the liaisons. Mr. Gentry and Ms. Glasser said that if those persons are chairing subcommittees, it hardly seems possible that </w:t>
      </w:r>
      <w:r w:rsidR="006678ED">
        <w:rPr>
          <w:rFonts w:ascii="Times New Roman" w:eastAsia="Calibri" w:hAnsi="Times New Roman" w:cs="Times New Roman"/>
        </w:rPr>
        <w:t>they could be construed not to be influencing the work of the subcommittees and the task force and therefore exempt from Sunshine Law restrictions</w:t>
      </w:r>
      <w:r w:rsidR="00D81382">
        <w:rPr>
          <w:rFonts w:ascii="Times New Roman" w:eastAsia="Calibri" w:hAnsi="Times New Roman" w:cs="Times New Roman"/>
        </w:rPr>
        <w:t>; Ms. Oberdorfer agreed to do further research on the subject and report back</w:t>
      </w:r>
      <w:r w:rsidR="006678ED">
        <w:rPr>
          <w:rFonts w:ascii="Times New Roman" w:eastAsia="Calibri" w:hAnsi="Times New Roman" w:cs="Times New Roman"/>
        </w:rPr>
        <w:t xml:space="preserve">. </w:t>
      </w:r>
      <w:r w:rsidR="00D81382">
        <w:rPr>
          <w:rFonts w:ascii="Times New Roman" w:eastAsia="Calibri" w:hAnsi="Times New Roman" w:cs="Times New Roman"/>
        </w:rPr>
        <w:t>She</w:t>
      </w:r>
      <w:r w:rsidR="008728D6">
        <w:rPr>
          <w:rFonts w:ascii="Times New Roman" w:eastAsia="Calibri" w:hAnsi="Times New Roman" w:cs="Times New Roman"/>
        </w:rPr>
        <w:t xml:space="preserve"> reminded the group that exchanging e-mails among members </w:t>
      </w:r>
      <w:r w:rsidR="006678ED">
        <w:rPr>
          <w:rFonts w:ascii="Times New Roman" w:eastAsia="Calibri" w:hAnsi="Times New Roman" w:cs="Times New Roman"/>
        </w:rPr>
        <w:t xml:space="preserve">on substantive task force issues </w:t>
      </w:r>
      <w:r w:rsidR="008728D6">
        <w:rPr>
          <w:rFonts w:ascii="Times New Roman" w:eastAsia="Calibri" w:hAnsi="Times New Roman" w:cs="Times New Roman"/>
        </w:rPr>
        <w:t xml:space="preserve">is a violation </w:t>
      </w:r>
      <w:r w:rsidR="006678ED">
        <w:rPr>
          <w:rFonts w:ascii="Times New Roman" w:eastAsia="Calibri" w:hAnsi="Times New Roman" w:cs="Times New Roman"/>
        </w:rPr>
        <w:t xml:space="preserve">of the Sunshine Law, and using “reply all” to </w:t>
      </w:r>
      <w:r w:rsidR="00D81382">
        <w:rPr>
          <w:rFonts w:ascii="Times New Roman" w:eastAsia="Calibri" w:hAnsi="Times New Roman" w:cs="Times New Roman"/>
        </w:rPr>
        <w:t xml:space="preserve">respond to </w:t>
      </w:r>
      <w:r w:rsidR="006678ED">
        <w:rPr>
          <w:rFonts w:ascii="Times New Roman" w:eastAsia="Calibri" w:hAnsi="Times New Roman" w:cs="Times New Roman"/>
        </w:rPr>
        <w:t xml:space="preserve">e-mails sent out as </w:t>
      </w:r>
      <w:r w:rsidR="00D81382">
        <w:rPr>
          <w:rFonts w:ascii="Times New Roman" w:eastAsia="Calibri" w:hAnsi="Times New Roman" w:cs="Times New Roman"/>
        </w:rPr>
        <w:t xml:space="preserve">a permissible information transmission </w:t>
      </w:r>
      <w:r w:rsidR="006678ED">
        <w:rPr>
          <w:rFonts w:ascii="Times New Roman" w:eastAsia="Calibri" w:hAnsi="Times New Roman" w:cs="Times New Roman"/>
        </w:rPr>
        <w:t>can lead to a violation. Extreme caution in replying to messages is always advised to avoid a problem.</w:t>
      </w:r>
    </w:p>
    <w:p w:rsidR="006678ED" w:rsidRDefault="006678ED" w:rsidP="00DA00E3">
      <w:pPr>
        <w:spacing w:after="0" w:line="240" w:lineRule="auto"/>
        <w:rPr>
          <w:rFonts w:ascii="Times New Roman" w:eastAsia="Calibri" w:hAnsi="Times New Roman" w:cs="Times New Roman"/>
        </w:rPr>
      </w:pPr>
    </w:p>
    <w:p w:rsidR="006678ED" w:rsidRDefault="006678ED" w:rsidP="00DA00E3">
      <w:pPr>
        <w:spacing w:after="0" w:line="240" w:lineRule="auto"/>
        <w:rPr>
          <w:rFonts w:ascii="Times New Roman" w:eastAsia="Calibri" w:hAnsi="Times New Roman" w:cs="Times New Roman"/>
        </w:rPr>
      </w:pPr>
      <w:r>
        <w:rPr>
          <w:rFonts w:ascii="Times New Roman" w:eastAsia="Calibri" w:hAnsi="Times New Roman" w:cs="Times New Roman"/>
        </w:rPr>
        <w:t>Crystal Shemwell of the Legislative Services Division said that she is receiving replies to her query to the Task Force members about their availability for meetings and will compile the responses when most are received for the chairs to use in setting their meeting schedules.</w:t>
      </w:r>
    </w:p>
    <w:p w:rsidR="006678ED" w:rsidRDefault="006678ED" w:rsidP="00DA00E3">
      <w:pPr>
        <w:spacing w:after="0" w:line="240" w:lineRule="auto"/>
        <w:rPr>
          <w:rFonts w:ascii="Times New Roman" w:eastAsia="Calibri" w:hAnsi="Times New Roman" w:cs="Times New Roman"/>
        </w:rPr>
      </w:pPr>
    </w:p>
    <w:p w:rsidR="006678ED" w:rsidRDefault="006678ED" w:rsidP="00DA00E3">
      <w:pPr>
        <w:spacing w:after="0" w:line="240" w:lineRule="auto"/>
        <w:rPr>
          <w:rFonts w:ascii="Times New Roman" w:eastAsia="Calibri" w:hAnsi="Times New Roman" w:cs="Times New Roman"/>
        </w:rPr>
      </w:pPr>
      <w:r>
        <w:rPr>
          <w:rFonts w:ascii="Times New Roman" w:eastAsia="Calibri" w:hAnsi="Times New Roman" w:cs="Times New Roman"/>
        </w:rPr>
        <w:t>Chairman Griffin said that he will be asking the Council Research Division and the Sheriff’s Office for research into</w:t>
      </w:r>
      <w:r w:rsidR="00D81382" w:rsidRPr="00D81382">
        <w:t xml:space="preserve"> </w:t>
      </w:r>
      <w:r w:rsidR="00D81382" w:rsidRPr="00D81382">
        <w:rPr>
          <w:rFonts w:ascii="Times New Roman" w:eastAsia="Calibri" w:hAnsi="Times New Roman" w:cs="Times New Roman"/>
        </w:rPr>
        <w:t>shifting patterns</w:t>
      </w:r>
      <w:r w:rsidR="00D81382">
        <w:rPr>
          <w:rFonts w:ascii="Times New Roman" w:eastAsia="Calibri" w:hAnsi="Times New Roman" w:cs="Times New Roman"/>
        </w:rPr>
        <w:t xml:space="preserve"> in</w:t>
      </w:r>
      <w:r>
        <w:rPr>
          <w:rFonts w:ascii="Times New Roman" w:eastAsia="Calibri" w:hAnsi="Times New Roman" w:cs="Times New Roman"/>
        </w:rPr>
        <w:t xml:space="preserve"> crime locations and spikes over time.</w:t>
      </w:r>
      <w:r w:rsidR="00B713D3">
        <w:rPr>
          <w:rFonts w:ascii="Times New Roman" w:eastAsia="Calibri" w:hAnsi="Times New Roman" w:cs="Times New Roman"/>
        </w:rPr>
        <w:t xml:space="preserve">  He hopes that recommendations can be developed to deploy public resources for preventive purposes to areas where problems are beginning to develop to deal with crime in a way that is analogous to the JSO deploying extra enforcement resources to deal with spikes in crime</w:t>
      </w:r>
      <w:r w:rsidR="00D81382">
        <w:rPr>
          <w:rFonts w:ascii="Times New Roman" w:eastAsia="Calibri" w:hAnsi="Times New Roman" w:cs="Times New Roman"/>
        </w:rPr>
        <w:t xml:space="preserve"> on the enforcement side</w:t>
      </w:r>
      <w:r w:rsidR="00B713D3">
        <w:rPr>
          <w:rFonts w:ascii="Times New Roman" w:eastAsia="Calibri" w:hAnsi="Times New Roman" w:cs="Times New Roman"/>
        </w:rPr>
        <w:t xml:space="preserve">.  </w:t>
      </w:r>
      <w:r w:rsidR="00A96DA6">
        <w:rPr>
          <w:rFonts w:ascii="Times New Roman" w:eastAsia="Calibri" w:hAnsi="Times New Roman" w:cs="Times New Roman"/>
        </w:rPr>
        <w:t xml:space="preserve">A comprehensive </w:t>
      </w:r>
      <w:r w:rsidR="00B713D3">
        <w:rPr>
          <w:rFonts w:ascii="Times New Roman" w:eastAsia="Calibri" w:hAnsi="Times New Roman" w:cs="Times New Roman"/>
        </w:rPr>
        <w:t>inventory</w:t>
      </w:r>
      <w:r w:rsidR="00A96DA6">
        <w:rPr>
          <w:rFonts w:ascii="Times New Roman" w:eastAsia="Calibri" w:hAnsi="Times New Roman" w:cs="Times New Roman"/>
        </w:rPr>
        <w:t xml:space="preserve"> of already available programs and resources will be helpful in determining where there may be gaps in coverage.</w:t>
      </w:r>
      <w:bookmarkStart w:id="0" w:name="_GoBack"/>
      <w:bookmarkEnd w:id="0"/>
    </w:p>
    <w:p w:rsidR="0036457D" w:rsidRDefault="0036457D" w:rsidP="00DA00E3">
      <w:pPr>
        <w:spacing w:after="0" w:line="240" w:lineRule="auto"/>
        <w:rPr>
          <w:rFonts w:ascii="Times New Roman" w:eastAsia="Calibri" w:hAnsi="Times New Roman" w:cs="Times New Roman"/>
        </w:rPr>
      </w:pPr>
    </w:p>
    <w:p w:rsidR="008E5425" w:rsidRDefault="00B713D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Michael Munz said that he has explored what research already exists with regard to his subcommittee’s </w:t>
      </w:r>
      <w:r w:rsidR="00D81382">
        <w:rPr>
          <w:rFonts w:ascii="Times New Roman" w:eastAsia="Calibri" w:hAnsi="Times New Roman" w:cs="Times New Roman"/>
        </w:rPr>
        <w:t>topic</w:t>
      </w:r>
      <w:r w:rsidR="00CF246D">
        <w:rPr>
          <w:rFonts w:ascii="Times New Roman" w:eastAsia="Calibri" w:hAnsi="Times New Roman" w:cs="Times New Roman"/>
        </w:rPr>
        <w:t xml:space="preserve"> and distributed a document summarizing that research. He asked Dawn Lockhart of the Mayor’s Office to discuss the Mayor’s career pathways initiative (funded by the Kresge Foundation) to promote youth employment. That initiative is being imbedded in the Kids Hope Alliance’s work. She said that the engagement and investment of the private sector is crucial to success – government can’t carry the load alone and the business sector has a vested interest in helping produce the workforce of the future. The School Board and Chamber of Commerce have done considerable work on targeted industries and career academies, but additional private participation and investment is crucial. Mr. Munz said that this work has extended over </w:t>
      </w:r>
      <w:r w:rsidR="00D81382">
        <w:rPr>
          <w:rFonts w:ascii="Times New Roman" w:eastAsia="Calibri" w:hAnsi="Times New Roman" w:cs="Times New Roman"/>
        </w:rPr>
        <w:t>several mayoral administrations</w:t>
      </w:r>
      <w:r w:rsidR="00CF246D">
        <w:rPr>
          <w:rFonts w:ascii="Times New Roman" w:eastAsia="Calibri" w:hAnsi="Times New Roman" w:cs="Times New Roman"/>
        </w:rPr>
        <w:t xml:space="preserve"> and that continuity is vital.</w:t>
      </w:r>
      <w:r w:rsidR="00A46634">
        <w:rPr>
          <w:rFonts w:ascii="Times New Roman" w:eastAsia="Calibri" w:hAnsi="Times New Roman" w:cs="Times New Roman"/>
        </w:rPr>
        <w:t xml:space="preserve"> Jennifer Blaylock said that career pathway programs need to be long-term and continuous, not just one-time summer jobs with no connection to future career planning.</w:t>
      </w:r>
      <w:r w:rsidR="00A417AF">
        <w:rPr>
          <w:rFonts w:ascii="Times New Roman" w:eastAsia="Calibri" w:hAnsi="Times New Roman" w:cs="Times New Roman"/>
        </w:rPr>
        <w:t xml:space="preserve"> </w:t>
      </w:r>
    </w:p>
    <w:p w:rsidR="00A417AF" w:rsidRDefault="00A417AF" w:rsidP="007807E4">
      <w:pPr>
        <w:spacing w:after="0" w:line="240" w:lineRule="auto"/>
        <w:rPr>
          <w:rFonts w:ascii="Times New Roman" w:eastAsia="Calibri" w:hAnsi="Times New Roman" w:cs="Times New Roman"/>
        </w:rPr>
      </w:pPr>
    </w:p>
    <w:p w:rsidR="00A417AF" w:rsidRDefault="00A417AF"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Ronnie King asked what kind of crime the Task Force is interested in tackling – is it </w:t>
      </w:r>
      <w:r w:rsidR="00D81382">
        <w:rPr>
          <w:rFonts w:ascii="Times New Roman" w:eastAsia="Calibri" w:hAnsi="Times New Roman" w:cs="Times New Roman"/>
        </w:rPr>
        <w:t xml:space="preserve">just </w:t>
      </w:r>
      <w:r>
        <w:rPr>
          <w:rFonts w:ascii="Times New Roman" w:eastAsia="Calibri" w:hAnsi="Times New Roman" w:cs="Times New Roman"/>
        </w:rPr>
        <w:t xml:space="preserve">murder and rape, or all kinds of crime? He cautioned against </w:t>
      </w:r>
      <w:r w:rsidR="00D81382">
        <w:rPr>
          <w:rFonts w:ascii="Times New Roman" w:eastAsia="Calibri" w:hAnsi="Times New Roman" w:cs="Times New Roman"/>
        </w:rPr>
        <w:t>a stereotypical assumption</w:t>
      </w:r>
      <w:r>
        <w:rPr>
          <w:rFonts w:ascii="Times New Roman" w:eastAsia="Calibri" w:hAnsi="Times New Roman" w:cs="Times New Roman"/>
        </w:rPr>
        <w:t xml:space="preserve"> that young black males are the root of the </w:t>
      </w:r>
      <w:r w:rsidR="00D81382">
        <w:rPr>
          <w:rFonts w:ascii="Times New Roman" w:eastAsia="Calibri" w:hAnsi="Times New Roman" w:cs="Times New Roman"/>
        </w:rPr>
        <w:t xml:space="preserve">violence </w:t>
      </w:r>
      <w:r>
        <w:rPr>
          <w:rFonts w:ascii="Times New Roman" w:eastAsia="Calibri" w:hAnsi="Times New Roman" w:cs="Times New Roman"/>
        </w:rPr>
        <w:t>problem and need to be the</w:t>
      </w:r>
      <w:r w:rsidR="00D81382">
        <w:rPr>
          <w:rFonts w:ascii="Times New Roman" w:eastAsia="Calibri" w:hAnsi="Times New Roman" w:cs="Times New Roman"/>
        </w:rPr>
        <w:t xml:space="preserve"> sole</w:t>
      </w:r>
      <w:r>
        <w:rPr>
          <w:rFonts w:ascii="Times New Roman" w:eastAsia="Calibri" w:hAnsi="Times New Roman" w:cs="Times New Roman"/>
        </w:rPr>
        <w:t xml:space="preserve"> focus of the solution. Chairman Griffin said that the Task Force will be data-driven and will go where the data takes it, and will focus primarily on violent crime. </w:t>
      </w:r>
      <w:r w:rsidR="00E90484">
        <w:rPr>
          <w:rFonts w:ascii="Times New Roman" w:eastAsia="Calibri" w:hAnsi="Times New Roman" w:cs="Times New Roman"/>
        </w:rPr>
        <w:t>He asked the committees to try to meet before the full Task Force meeting on March 8</w:t>
      </w:r>
      <w:r w:rsidR="00E90484" w:rsidRPr="00E90484">
        <w:rPr>
          <w:rFonts w:ascii="Times New Roman" w:eastAsia="Calibri" w:hAnsi="Times New Roman" w:cs="Times New Roman"/>
          <w:vertAlign w:val="superscript"/>
        </w:rPr>
        <w:t>th</w:t>
      </w:r>
      <w:r w:rsidR="00E90484">
        <w:rPr>
          <w:rFonts w:ascii="Times New Roman" w:eastAsia="Calibri" w:hAnsi="Times New Roman" w:cs="Times New Roman"/>
        </w:rPr>
        <w:t xml:space="preserve"> to begin identifying issues in their particular </w:t>
      </w:r>
      <w:r w:rsidR="00D81382">
        <w:rPr>
          <w:rFonts w:ascii="Times New Roman" w:eastAsia="Calibri" w:hAnsi="Times New Roman" w:cs="Times New Roman"/>
        </w:rPr>
        <w:t xml:space="preserve">study </w:t>
      </w:r>
      <w:r w:rsidR="00E90484">
        <w:rPr>
          <w:rFonts w:ascii="Times New Roman" w:eastAsia="Calibri" w:hAnsi="Times New Roman" w:cs="Times New Roman"/>
        </w:rPr>
        <w:t xml:space="preserve">area. Joe Peppers urged a continuous focus on the causes of crime and urged the task force to hear directly from youth about their experiences and ideas. </w:t>
      </w:r>
      <w:r w:rsidR="00206A16">
        <w:rPr>
          <w:rFonts w:ascii="Times New Roman" w:eastAsia="Calibri" w:hAnsi="Times New Roman" w:cs="Times New Roman"/>
        </w:rPr>
        <w:t xml:space="preserve">Mr. Griffin said that thought needs to be </w:t>
      </w:r>
      <w:r w:rsidR="00D81382">
        <w:rPr>
          <w:rFonts w:ascii="Times New Roman" w:eastAsia="Calibri" w:hAnsi="Times New Roman" w:cs="Times New Roman"/>
        </w:rPr>
        <w:t>given to how to involve youth. W</w:t>
      </w:r>
      <w:r w:rsidR="00206A16">
        <w:rPr>
          <w:rFonts w:ascii="Times New Roman" w:eastAsia="Calibri" w:hAnsi="Times New Roman" w:cs="Times New Roman"/>
        </w:rPr>
        <w:t xml:space="preserve">ho should be involved? Youth who have </w:t>
      </w:r>
      <w:r w:rsidR="00D81382">
        <w:rPr>
          <w:rFonts w:ascii="Times New Roman" w:eastAsia="Calibri" w:hAnsi="Times New Roman" w:cs="Times New Roman"/>
        </w:rPr>
        <w:t xml:space="preserve">already </w:t>
      </w:r>
      <w:r w:rsidR="00206A16">
        <w:rPr>
          <w:rFonts w:ascii="Times New Roman" w:eastAsia="Calibri" w:hAnsi="Times New Roman" w:cs="Times New Roman"/>
        </w:rPr>
        <w:t>been involved in crime? How should they be recruited? When and where can they meet? Should they be full members or advisory members? A lot of considerations are involved. Michael Munz cautioned against stereotyping the causes and perpetrators of crime; Jacksonville has a violence problem that crosses all ages, genders, races, and geographic areas so the solutions are not just going to involve addressing just one of those factors.</w:t>
      </w:r>
      <w:r w:rsidR="00492E1D">
        <w:rPr>
          <w:rFonts w:ascii="Times New Roman" w:eastAsia="Calibri" w:hAnsi="Times New Roman" w:cs="Times New Roman"/>
        </w:rPr>
        <w:t xml:space="preserve"> In response to a concern from Mr. Munz about the suggestion </w:t>
      </w:r>
      <w:r w:rsidR="00D36BF3">
        <w:rPr>
          <w:rFonts w:ascii="Times New Roman" w:eastAsia="Calibri" w:hAnsi="Times New Roman" w:cs="Times New Roman"/>
        </w:rPr>
        <w:t>that the sub</w:t>
      </w:r>
      <w:r w:rsidR="00492E1D">
        <w:rPr>
          <w:rFonts w:ascii="Times New Roman" w:eastAsia="Calibri" w:hAnsi="Times New Roman" w:cs="Times New Roman"/>
        </w:rPr>
        <w:t>c</w:t>
      </w:r>
      <w:r w:rsidR="00D36BF3">
        <w:rPr>
          <w:rFonts w:ascii="Times New Roman" w:eastAsia="Calibri" w:hAnsi="Times New Roman" w:cs="Times New Roman"/>
        </w:rPr>
        <w:t>o</w:t>
      </w:r>
      <w:r w:rsidR="00492E1D">
        <w:rPr>
          <w:rFonts w:ascii="Times New Roman" w:eastAsia="Calibri" w:hAnsi="Times New Roman" w:cs="Times New Roman"/>
        </w:rPr>
        <w:t>mmittees should have something to report at the Task Force meeting of March 8</w:t>
      </w:r>
      <w:r w:rsidR="00492E1D" w:rsidRPr="00492E1D">
        <w:rPr>
          <w:rFonts w:ascii="Times New Roman" w:eastAsia="Calibri" w:hAnsi="Times New Roman" w:cs="Times New Roman"/>
          <w:vertAlign w:val="superscript"/>
        </w:rPr>
        <w:t>th</w:t>
      </w:r>
      <w:r w:rsidR="00492E1D">
        <w:rPr>
          <w:rFonts w:ascii="Times New Roman" w:eastAsia="Calibri" w:hAnsi="Times New Roman" w:cs="Times New Roman"/>
        </w:rPr>
        <w:t xml:space="preserve">, Chairman Griffin said that he was looking for the subcommittees to begin organizing and to tell the task force what issues </w:t>
      </w:r>
      <w:r w:rsidR="00492E1D">
        <w:rPr>
          <w:rFonts w:ascii="Times New Roman" w:eastAsia="Calibri" w:hAnsi="Times New Roman" w:cs="Times New Roman"/>
        </w:rPr>
        <w:lastRenderedPageBreak/>
        <w:t>they intended to study and report on.</w:t>
      </w:r>
      <w:r w:rsidR="00D36BF3">
        <w:rPr>
          <w:rFonts w:ascii="Times New Roman" w:eastAsia="Calibri" w:hAnsi="Times New Roman" w:cs="Times New Roman"/>
        </w:rPr>
        <w:t xml:space="preserve"> Mr. Gentry said that a focus on youth makes sense because that’s how prevention </w:t>
      </w:r>
      <w:r w:rsidR="006301B5">
        <w:rPr>
          <w:rFonts w:ascii="Times New Roman" w:eastAsia="Calibri" w:hAnsi="Times New Roman" w:cs="Times New Roman"/>
        </w:rPr>
        <w:t>efforts will work best, but that’s just one aspect of the group’s work.</w:t>
      </w:r>
    </w:p>
    <w:p w:rsidR="006301B5" w:rsidRDefault="006301B5" w:rsidP="007807E4">
      <w:pPr>
        <w:spacing w:after="0" w:line="240" w:lineRule="auto"/>
        <w:rPr>
          <w:rFonts w:ascii="Times New Roman" w:eastAsia="Calibri" w:hAnsi="Times New Roman" w:cs="Times New Roman"/>
        </w:rPr>
      </w:pPr>
    </w:p>
    <w:p w:rsidR="008A7983" w:rsidRPr="008A7983" w:rsidRDefault="008A7983" w:rsidP="007807E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Public Comment</w:t>
      </w:r>
    </w:p>
    <w:p w:rsidR="006301B5" w:rsidRDefault="00B86C4E" w:rsidP="007807E4">
      <w:pPr>
        <w:spacing w:after="0" w:line="240" w:lineRule="auto"/>
        <w:rPr>
          <w:rFonts w:ascii="Times New Roman" w:eastAsia="Calibri" w:hAnsi="Times New Roman" w:cs="Times New Roman"/>
        </w:rPr>
      </w:pPr>
      <w:r>
        <w:rPr>
          <w:rFonts w:ascii="Times New Roman" w:eastAsia="Calibri" w:hAnsi="Times New Roman" w:cs="Times New Roman"/>
        </w:rPr>
        <w:t>A speaker</w:t>
      </w:r>
      <w:r w:rsidR="006301B5">
        <w:rPr>
          <w:rFonts w:ascii="Times New Roman" w:eastAsia="Calibri" w:hAnsi="Times New Roman" w:cs="Times New Roman"/>
        </w:rPr>
        <w:t xml:space="preserve"> asked for clarity on the Sunshine Law restrictions as they relate to liaisons and subject matter experts. </w:t>
      </w:r>
      <w:r>
        <w:rPr>
          <w:rFonts w:ascii="Times New Roman" w:eastAsia="Calibri" w:hAnsi="Times New Roman" w:cs="Times New Roman"/>
        </w:rPr>
        <w:t xml:space="preserve">She announced that a </w:t>
      </w:r>
      <w:r w:rsidR="006301B5">
        <w:rPr>
          <w:rFonts w:ascii="Times New Roman" w:eastAsia="Calibri" w:hAnsi="Times New Roman" w:cs="Times New Roman"/>
        </w:rPr>
        <w:t xml:space="preserve">Black Youth Forum </w:t>
      </w:r>
      <w:r>
        <w:rPr>
          <w:rFonts w:ascii="Times New Roman" w:eastAsia="Calibri" w:hAnsi="Times New Roman" w:cs="Times New Roman"/>
        </w:rPr>
        <w:t xml:space="preserve">will be held </w:t>
      </w:r>
      <w:r w:rsidR="006301B5">
        <w:rPr>
          <w:rFonts w:ascii="Times New Roman" w:eastAsia="Calibri" w:hAnsi="Times New Roman" w:cs="Times New Roman"/>
        </w:rPr>
        <w:t>this Saturday</w:t>
      </w:r>
      <w:r>
        <w:rPr>
          <w:rFonts w:ascii="Times New Roman" w:eastAsia="Calibri" w:hAnsi="Times New Roman" w:cs="Times New Roman"/>
        </w:rPr>
        <w:t>, which offers a</w:t>
      </w:r>
      <w:r w:rsidR="006301B5">
        <w:rPr>
          <w:rFonts w:ascii="Times New Roman" w:eastAsia="Calibri" w:hAnsi="Times New Roman" w:cs="Times New Roman"/>
        </w:rPr>
        <w:t xml:space="preserve"> great opportunity to hear </w:t>
      </w:r>
      <w:r>
        <w:rPr>
          <w:rFonts w:ascii="Times New Roman" w:eastAsia="Calibri" w:hAnsi="Times New Roman" w:cs="Times New Roman"/>
        </w:rPr>
        <w:t xml:space="preserve">a </w:t>
      </w:r>
      <w:r w:rsidR="006301B5">
        <w:rPr>
          <w:rFonts w:ascii="Times New Roman" w:eastAsia="Calibri" w:hAnsi="Times New Roman" w:cs="Times New Roman"/>
        </w:rPr>
        <w:t>youth perspective.</w:t>
      </w:r>
    </w:p>
    <w:p w:rsidR="00B86C4E" w:rsidRDefault="00B86C4E" w:rsidP="007807E4">
      <w:pPr>
        <w:spacing w:after="0" w:line="240" w:lineRule="auto"/>
        <w:rPr>
          <w:rFonts w:ascii="Times New Roman" w:eastAsia="Calibri" w:hAnsi="Times New Roman" w:cs="Times New Roman"/>
        </w:rPr>
      </w:pPr>
    </w:p>
    <w:p w:rsidR="006301B5" w:rsidRDefault="00B86C4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6301B5">
        <w:rPr>
          <w:rFonts w:ascii="Times New Roman" w:eastAsia="Calibri" w:hAnsi="Times New Roman" w:cs="Times New Roman"/>
        </w:rPr>
        <w:t>Griffin asked staff to send out the</w:t>
      </w:r>
      <w:r>
        <w:rPr>
          <w:rFonts w:ascii="Times New Roman" w:eastAsia="Calibri" w:hAnsi="Times New Roman" w:cs="Times New Roman"/>
        </w:rPr>
        <w:t xml:space="preserve"> link to the</w:t>
      </w:r>
      <w:r w:rsidR="006301B5">
        <w:rPr>
          <w:rFonts w:ascii="Times New Roman" w:eastAsia="Calibri" w:hAnsi="Times New Roman" w:cs="Times New Roman"/>
        </w:rPr>
        <w:t xml:space="preserve"> </w:t>
      </w:r>
      <w:r>
        <w:rPr>
          <w:rFonts w:ascii="Times New Roman" w:eastAsia="Calibri" w:hAnsi="Times New Roman" w:cs="Times New Roman"/>
        </w:rPr>
        <w:t xml:space="preserve">Task Force </w:t>
      </w:r>
      <w:r w:rsidR="006301B5">
        <w:rPr>
          <w:rFonts w:ascii="Times New Roman" w:eastAsia="Calibri" w:hAnsi="Times New Roman" w:cs="Times New Roman"/>
        </w:rPr>
        <w:t>data</w:t>
      </w:r>
      <w:r>
        <w:rPr>
          <w:rFonts w:ascii="Times New Roman" w:eastAsia="Calibri" w:hAnsi="Times New Roman" w:cs="Times New Roman"/>
        </w:rPr>
        <w:t xml:space="preserve"> web page</w:t>
      </w:r>
      <w:r w:rsidR="006301B5">
        <w:rPr>
          <w:rFonts w:ascii="Times New Roman" w:eastAsia="Calibri" w:hAnsi="Times New Roman" w:cs="Times New Roman"/>
        </w:rPr>
        <w:t xml:space="preserve"> again and </w:t>
      </w:r>
      <w:r>
        <w:rPr>
          <w:rFonts w:ascii="Times New Roman" w:eastAsia="Calibri" w:hAnsi="Times New Roman" w:cs="Times New Roman"/>
        </w:rPr>
        <w:t xml:space="preserve">encouraged </w:t>
      </w:r>
      <w:r w:rsidR="006301B5">
        <w:rPr>
          <w:rFonts w:ascii="Times New Roman" w:eastAsia="Calibri" w:hAnsi="Times New Roman" w:cs="Times New Roman"/>
        </w:rPr>
        <w:t>members to consult it regularly.</w:t>
      </w:r>
    </w:p>
    <w:p w:rsidR="00B86C4E" w:rsidRDefault="00B86C4E" w:rsidP="007807E4">
      <w:pPr>
        <w:spacing w:after="0" w:line="240" w:lineRule="auto"/>
        <w:rPr>
          <w:rFonts w:ascii="Times New Roman" w:eastAsia="Calibri" w:hAnsi="Times New Roman" w:cs="Times New Roman"/>
        </w:rPr>
      </w:pPr>
    </w:p>
    <w:p w:rsidR="006301B5" w:rsidRDefault="00B86C4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A speaker said that the Task Force </w:t>
      </w:r>
      <w:r w:rsidR="006301B5">
        <w:rPr>
          <w:rFonts w:ascii="Times New Roman" w:eastAsia="Calibri" w:hAnsi="Times New Roman" w:cs="Times New Roman"/>
        </w:rPr>
        <w:t>need</w:t>
      </w:r>
      <w:r>
        <w:rPr>
          <w:rFonts w:ascii="Times New Roman" w:eastAsia="Calibri" w:hAnsi="Times New Roman" w:cs="Times New Roman"/>
        </w:rPr>
        <w:t>s</w:t>
      </w:r>
      <w:r w:rsidR="006301B5">
        <w:rPr>
          <w:rFonts w:ascii="Times New Roman" w:eastAsia="Calibri" w:hAnsi="Times New Roman" w:cs="Times New Roman"/>
        </w:rPr>
        <w:t xml:space="preserve"> to follow where the data leads – identify where and who the problems are and dedicate the resources necessary to attack the problem. Deal with problems holistically and take advantage of the work that’s already being done.</w:t>
      </w:r>
    </w:p>
    <w:p w:rsidR="00B86C4E" w:rsidRDefault="00B86C4E" w:rsidP="007807E4">
      <w:pPr>
        <w:spacing w:after="0" w:line="240" w:lineRule="auto"/>
        <w:rPr>
          <w:rFonts w:ascii="Times New Roman" w:eastAsia="Calibri" w:hAnsi="Times New Roman" w:cs="Times New Roman"/>
        </w:rPr>
      </w:pPr>
    </w:p>
    <w:p w:rsidR="006301B5" w:rsidRDefault="00B86C4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A speaker </w:t>
      </w:r>
      <w:r w:rsidR="006301B5">
        <w:rPr>
          <w:rFonts w:ascii="Times New Roman" w:eastAsia="Calibri" w:hAnsi="Times New Roman" w:cs="Times New Roman"/>
        </w:rPr>
        <w:t xml:space="preserve">said there’s no place for the public on the Task Force’s meeting agenda. She said that existing </w:t>
      </w:r>
      <w:r>
        <w:rPr>
          <w:rFonts w:ascii="Times New Roman" w:eastAsia="Calibri" w:hAnsi="Times New Roman" w:cs="Times New Roman"/>
        </w:rPr>
        <w:t>in-school and after-</w:t>
      </w:r>
      <w:r w:rsidR="006301B5">
        <w:rPr>
          <w:rFonts w:ascii="Times New Roman" w:eastAsia="Calibri" w:hAnsi="Times New Roman" w:cs="Times New Roman"/>
        </w:rPr>
        <w:t>school programs are insufficient and don’t provide the services they’re supposed to be providing.</w:t>
      </w:r>
    </w:p>
    <w:p w:rsidR="00B86C4E" w:rsidRDefault="00B86C4E" w:rsidP="007807E4">
      <w:pPr>
        <w:spacing w:after="0" w:line="240" w:lineRule="auto"/>
        <w:rPr>
          <w:rFonts w:ascii="Times New Roman" w:eastAsia="Calibri" w:hAnsi="Times New Roman" w:cs="Times New Roman"/>
        </w:rPr>
      </w:pPr>
    </w:p>
    <w:p w:rsidR="006301B5" w:rsidRDefault="00B86C4E" w:rsidP="007807E4">
      <w:pPr>
        <w:spacing w:after="0" w:line="240" w:lineRule="auto"/>
        <w:rPr>
          <w:rFonts w:ascii="Times New Roman" w:eastAsia="Calibri" w:hAnsi="Times New Roman" w:cs="Times New Roman"/>
        </w:rPr>
      </w:pPr>
      <w:r>
        <w:rPr>
          <w:rFonts w:ascii="Times New Roman" w:eastAsia="Calibri" w:hAnsi="Times New Roman" w:cs="Times New Roman"/>
        </w:rPr>
        <w:t>A speaker said that</w:t>
      </w:r>
      <w:r w:rsidR="006301B5">
        <w:rPr>
          <w:rFonts w:ascii="Times New Roman" w:eastAsia="Calibri" w:hAnsi="Times New Roman" w:cs="Times New Roman"/>
        </w:rPr>
        <w:t xml:space="preserve"> crime and violence issues have been studied for decades. We know what the problems are, what’s needed is leadership to actually do something with what we already know.</w:t>
      </w:r>
    </w:p>
    <w:p w:rsidR="00B713D3" w:rsidRDefault="00B713D3" w:rsidP="007807E4">
      <w:pPr>
        <w:spacing w:after="0" w:line="240" w:lineRule="auto"/>
        <w:rPr>
          <w:rFonts w:ascii="Times New Roman" w:eastAsia="Calibri" w:hAnsi="Times New Roman" w:cs="Times New Roman"/>
        </w:rPr>
      </w:pPr>
    </w:p>
    <w:p w:rsidR="00B713D3" w:rsidRDefault="00B713D3" w:rsidP="007807E4">
      <w:pPr>
        <w:spacing w:after="0" w:line="240" w:lineRule="auto"/>
        <w:rPr>
          <w:rFonts w:ascii="Times New Roman" w:eastAsia="Calibri" w:hAnsi="Times New Roman" w:cs="Times New Roman"/>
        </w:rPr>
      </w:pPr>
    </w:p>
    <w:p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6301B5">
        <w:rPr>
          <w:rFonts w:ascii="Times New Roman" w:eastAsia="Calibri" w:hAnsi="Times New Roman" w:cs="Times New Roman"/>
        </w:rPr>
        <w:t>10</w:t>
      </w:r>
      <w:r>
        <w:rPr>
          <w:rFonts w:ascii="Times New Roman" w:eastAsia="Calibri" w:hAnsi="Times New Roman" w:cs="Times New Roman"/>
        </w:rPr>
        <w:t>:</w:t>
      </w:r>
      <w:r w:rsidR="006301B5">
        <w:rPr>
          <w:rFonts w:ascii="Times New Roman" w:eastAsia="Calibri" w:hAnsi="Times New Roman" w:cs="Times New Roman"/>
        </w:rPr>
        <w:t>14</w:t>
      </w:r>
      <w:r w:rsidRPr="007807E4">
        <w:rPr>
          <w:rFonts w:ascii="Times New Roman" w:eastAsia="Calibri" w:hAnsi="Times New Roman" w:cs="Times New Roman"/>
        </w:rPr>
        <w:t xml:space="preserve"> </w:t>
      </w:r>
      <w:r w:rsidR="00DA00E3">
        <w:rPr>
          <w:rFonts w:ascii="Times New Roman" w:eastAsia="Calibri" w:hAnsi="Times New Roman" w:cs="Times New Roman"/>
        </w:rPr>
        <w:t>a</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 Jeff Clements, Council Research Division</w:t>
      </w:r>
    </w:p>
    <w:p w:rsidR="00512186" w:rsidRDefault="0051218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904-630-1405   </w:t>
      </w:r>
      <w:hyperlink r:id="rId9" w:history="1">
        <w:r w:rsidRPr="00397B9C">
          <w:rPr>
            <w:rStyle w:val="Hyperlink"/>
            <w:rFonts w:ascii="Times New Roman" w:eastAsia="Calibri" w:hAnsi="Times New Roman" w:cs="Times New Roman"/>
          </w:rPr>
          <w:t>jeffc@coj.ent</w:t>
        </w:r>
      </w:hyperlink>
    </w:p>
    <w:p w:rsidR="007807E4" w:rsidRDefault="002B42B7" w:rsidP="007807E4">
      <w:pPr>
        <w:spacing w:after="0" w:line="240" w:lineRule="auto"/>
        <w:rPr>
          <w:rFonts w:ascii="Times New Roman" w:eastAsia="Calibri" w:hAnsi="Times New Roman" w:cs="Times New Roman"/>
        </w:rPr>
      </w:pPr>
      <w:r>
        <w:rPr>
          <w:rFonts w:ascii="Times New Roman" w:eastAsia="Calibri" w:hAnsi="Times New Roman" w:cs="Times New Roman"/>
        </w:rPr>
        <w:t>2</w:t>
      </w:r>
      <w:r w:rsidR="007807E4" w:rsidRPr="007807E4">
        <w:rPr>
          <w:rFonts w:ascii="Times New Roman" w:eastAsia="Calibri" w:hAnsi="Times New Roman" w:cs="Times New Roman"/>
        </w:rPr>
        <w:t>.</w:t>
      </w:r>
      <w:r>
        <w:rPr>
          <w:rFonts w:ascii="Times New Roman" w:eastAsia="Calibri" w:hAnsi="Times New Roman" w:cs="Times New Roman"/>
        </w:rPr>
        <w:t>1</w:t>
      </w:r>
      <w:r w:rsidR="00DA00E3">
        <w:rPr>
          <w:rFonts w:ascii="Times New Roman" w:eastAsia="Calibri" w:hAnsi="Times New Roman" w:cs="Times New Roman"/>
        </w:rPr>
        <w:t>5</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8F33BA">
        <w:rPr>
          <w:rFonts w:ascii="Times New Roman" w:eastAsia="Calibri" w:hAnsi="Times New Roman" w:cs="Times New Roman"/>
        </w:rPr>
        <w:t>5</w:t>
      </w:r>
      <w:r w:rsidR="007807E4" w:rsidRPr="007807E4">
        <w:rPr>
          <w:rFonts w:ascii="Times New Roman" w:eastAsia="Calibri" w:hAnsi="Times New Roman" w:cs="Times New Roman"/>
        </w:rPr>
        <w:t>:</w:t>
      </w:r>
      <w:r w:rsidR="008F33BA">
        <w:rPr>
          <w:rFonts w:ascii="Times New Roman" w:eastAsia="Calibri" w:hAnsi="Times New Roman" w:cs="Times New Roman"/>
        </w:rPr>
        <w:t>0</w:t>
      </w:r>
      <w:r w:rsidR="007807E4" w:rsidRPr="007807E4">
        <w:rPr>
          <w:rFonts w:ascii="Times New Roman" w:eastAsia="Calibri" w:hAnsi="Times New Roman" w:cs="Times New Roman"/>
        </w:rPr>
        <w:t xml:space="preserve">0 </w:t>
      </w:r>
      <w:r>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4F48CA" w:rsidRDefault="00512186" w:rsidP="00CA4B9C">
      <w:pPr>
        <w:spacing w:after="0" w:line="240" w:lineRule="auto"/>
        <w:rPr>
          <w:rFonts w:ascii="Times New Roman" w:eastAsia="Calibri" w:hAnsi="Times New Roman" w:cs="Times New Roman"/>
        </w:rPr>
      </w:pPr>
      <w:r>
        <w:rPr>
          <w:rFonts w:ascii="Times New Roman" w:eastAsia="Calibri" w:hAnsi="Times New Roman" w:cs="Times New Roman"/>
        </w:rPr>
        <w:t>Tape</w:t>
      </w:r>
      <w:r w:rsidR="00DA00E3">
        <w:rPr>
          <w:rFonts w:ascii="Times New Roman" w:eastAsia="Calibri" w:hAnsi="Times New Roman" w:cs="Times New Roman"/>
        </w:rPr>
        <w:t>:</w:t>
      </w:r>
      <w:r w:rsidR="00DA00E3">
        <w:rPr>
          <w:rFonts w:ascii="Times New Roman" w:eastAsia="Calibri" w:hAnsi="Times New Roman" w:cs="Times New Roman"/>
        </w:rPr>
        <w:tab/>
        <w:t xml:space="preserve">Task Force on Safety and Crime Reduction subcommittee chairs </w:t>
      </w:r>
      <w:r w:rsidR="007807E4" w:rsidRPr="007807E4">
        <w:rPr>
          <w:rFonts w:ascii="Times New Roman" w:eastAsia="Calibri" w:hAnsi="Times New Roman" w:cs="Times New Roman"/>
        </w:rPr>
        <w:t xml:space="preserve">meeting </w:t>
      </w:r>
      <w:r w:rsidR="002B42B7">
        <w:rPr>
          <w:rFonts w:ascii="Times New Roman" w:eastAsia="Calibri" w:hAnsi="Times New Roman" w:cs="Times New Roman"/>
        </w:rPr>
        <w:t>2</w:t>
      </w:r>
      <w:r w:rsidR="00CA4B9C" w:rsidRPr="00CA4B9C">
        <w:rPr>
          <w:rFonts w:ascii="Times New Roman" w:eastAsia="Calibri" w:hAnsi="Times New Roman" w:cs="Times New Roman"/>
        </w:rPr>
        <w:t>.</w:t>
      </w:r>
      <w:r w:rsidR="002B42B7">
        <w:rPr>
          <w:rFonts w:ascii="Times New Roman" w:eastAsia="Calibri" w:hAnsi="Times New Roman" w:cs="Times New Roman"/>
        </w:rPr>
        <w:t>1</w:t>
      </w:r>
      <w:r w:rsidR="00DA00E3">
        <w:rPr>
          <w:rFonts w:ascii="Times New Roman" w:eastAsia="Calibri" w:hAnsi="Times New Roman" w:cs="Times New Roman"/>
        </w:rPr>
        <w:t>5</w:t>
      </w:r>
      <w:r w:rsidR="00CA4B9C" w:rsidRPr="00CA4B9C">
        <w:rPr>
          <w:rFonts w:ascii="Times New Roman" w:eastAsia="Calibri" w:hAnsi="Times New Roman" w:cs="Times New Roman"/>
        </w:rPr>
        <w:t>.1</w:t>
      </w:r>
      <w:r w:rsidR="00F55333">
        <w:rPr>
          <w:rFonts w:ascii="Times New Roman" w:eastAsia="Calibri" w:hAnsi="Times New Roman" w:cs="Times New Roman"/>
        </w:rPr>
        <w:t>9</w:t>
      </w:r>
      <w:r w:rsidR="00CA4B9C">
        <w:rPr>
          <w:rFonts w:ascii="Times New Roman" w:eastAsia="Calibri" w:hAnsi="Times New Roman" w:cs="Times New Roman"/>
        </w:rPr>
        <w:t xml:space="preserve"> </w:t>
      </w:r>
      <w:r w:rsidR="007807E4" w:rsidRPr="007807E4">
        <w:rPr>
          <w:rFonts w:ascii="Times New Roman" w:eastAsia="Calibri" w:hAnsi="Times New Roman" w:cs="Times New Roman"/>
        </w:rPr>
        <w:t>– LSD</w:t>
      </w:r>
      <w:r w:rsidR="00CA4B9C">
        <w:rPr>
          <w:rFonts w:ascii="Times New Roman" w:eastAsia="Calibri" w:hAnsi="Times New Roman" w:cs="Times New Roman"/>
        </w:rPr>
        <w:t xml:space="preserve">  </w:t>
      </w: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A96DA6">
          <w:rPr>
            <w:noProof/>
          </w:rPr>
          <w:t>2</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32EEF"/>
    <w:rsid w:val="00051D44"/>
    <w:rsid w:val="00095C89"/>
    <w:rsid w:val="000F1500"/>
    <w:rsid w:val="000F2D54"/>
    <w:rsid w:val="00104ADB"/>
    <w:rsid w:val="00133EC0"/>
    <w:rsid w:val="00135E10"/>
    <w:rsid w:val="00141908"/>
    <w:rsid w:val="001438AA"/>
    <w:rsid w:val="00152C3B"/>
    <w:rsid w:val="001712C7"/>
    <w:rsid w:val="00191E07"/>
    <w:rsid w:val="001A78C2"/>
    <w:rsid w:val="001D45C1"/>
    <w:rsid w:val="001E76A8"/>
    <w:rsid w:val="001F4D1E"/>
    <w:rsid w:val="00200A55"/>
    <w:rsid w:val="00204FAE"/>
    <w:rsid w:val="00206A16"/>
    <w:rsid w:val="00213C4A"/>
    <w:rsid w:val="00216FE3"/>
    <w:rsid w:val="0022559B"/>
    <w:rsid w:val="00240722"/>
    <w:rsid w:val="00280D73"/>
    <w:rsid w:val="002862FD"/>
    <w:rsid w:val="0028673F"/>
    <w:rsid w:val="002B42B7"/>
    <w:rsid w:val="002E2E7D"/>
    <w:rsid w:val="002F1C47"/>
    <w:rsid w:val="00326837"/>
    <w:rsid w:val="00353622"/>
    <w:rsid w:val="0035614D"/>
    <w:rsid w:val="0036457D"/>
    <w:rsid w:val="00397730"/>
    <w:rsid w:val="003A49CC"/>
    <w:rsid w:val="003C29DB"/>
    <w:rsid w:val="003D0444"/>
    <w:rsid w:val="003E1B90"/>
    <w:rsid w:val="003F5540"/>
    <w:rsid w:val="00476F39"/>
    <w:rsid w:val="0048338E"/>
    <w:rsid w:val="00492E1D"/>
    <w:rsid w:val="004E7242"/>
    <w:rsid w:val="004F0DF4"/>
    <w:rsid w:val="004F24B5"/>
    <w:rsid w:val="004F48CA"/>
    <w:rsid w:val="00512186"/>
    <w:rsid w:val="00516105"/>
    <w:rsid w:val="00554600"/>
    <w:rsid w:val="005A2521"/>
    <w:rsid w:val="005B0FE6"/>
    <w:rsid w:val="005C4F76"/>
    <w:rsid w:val="006301B5"/>
    <w:rsid w:val="00665ED2"/>
    <w:rsid w:val="006678ED"/>
    <w:rsid w:val="00685596"/>
    <w:rsid w:val="006F10CF"/>
    <w:rsid w:val="006F1553"/>
    <w:rsid w:val="006F7A78"/>
    <w:rsid w:val="00701824"/>
    <w:rsid w:val="007043D9"/>
    <w:rsid w:val="00716D89"/>
    <w:rsid w:val="007561CD"/>
    <w:rsid w:val="0076624B"/>
    <w:rsid w:val="007807E4"/>
    <w:rsid w:val="00787B54"/>
    <w:rsid w:val="00790970"/>
    <w:rsid w:val="00797BD2"/>
    <w:rsid w:val="007A5F6F"/>
    <w:rsid w:val="007B13AD"/>
    <w:rsid w:val="007D7F70"/>
    <w:rsid w:val="007F17F5"/>
    <w:rsid w:val="008728D6"/>
    <w:rsid w:val="008A4B5A"/>
    <w:rsid w:val="008A7983"/>
    <w:rsid w:val="008D065F"/>
    <w:rsid w:val="008E5425"/>
    <w:rsid w:val="008F33BA"/>
    <w:rsid w:val="00901412"/>
    <w:rsid w:val="00932FA8"/>
    <w:rsid w:val="00937288"/>
    <w:rsid w:val="00947277"/>
    <w:rsid w:val="00963AA7"/>
    <w:rsid w:val="009C3218"/>
    <w:rsid w:val="009D1D6B"/>
    <w:rsid w:val="009D319C"/>
    <w:rsid w:val="009F79F3"/>
    <w:rsid w:val="00A158A5"/>
    <w:rsid w:val="00A33AA8"/>
    <w:rsid w:val="00A417AF"/>
    <w:rsid w:val="00A46634"/>
    <w:rsid w:val="00A5277A"/>
    <w:rsid w:val="00A96DA6"/>
    <w:rsid w:val="00AA7360"/>
    <w:rsid w:val="00B12BBD"/>
    <w:rsid w:val="00B22E61"/>
    <w:rsid w:val="00B34E81"/>
    <w:rsid w:val="00B367BF"/>
    <w:rsid w:val="00B62D83"/>
    <w:rsid w:val="00B713D3"/>
    <w:rsid w:val="00B75D49"/>
    <w:rsid w:val="00B86255"/>
    <w:rsid w:val="00B86C4E"/>
    <w:rsid w:val="00BA596B"/>
    <w:rsid w:val="00BA74A2"/>
    <w:rsid w:val="00BB0FF8"/>
    <w:rsid w:val="00C549BF"/>
    <w:rsid w:val="00C5650D"/>
    <w:rsid w:val="00C9370C"/>
    <w:rsid w:val="00CA4B9C"/>
    <w:rsid w:val="00CA6EB9"/>
    <w:rsid w:val="00CD30B0"/>
    <w:rsid w:val="00CF0075"/>
    <w:rsid w:val="00CF246D"/>
    <w:rsid w:val="00D154D4"/>
    <w:rsid w:val="00D36BF3"/>
    <w:rsid w:val="00D6282F"/>
    <w:rsid w:val="00D62A2D"/>
    <w:rsid w:val="00D62C1A"/>
    <w:rsid w:val="00D81382"/>
    <w:rsid w:val="00D919E3"/>
    <w:rsid w:val="00DA00E3"/>
    <w:rsid w:val="00DA096E"/>
    <w:rsid w:val="00DB0E93"/>
    <w:rsid w:val="00DE4A96"/>
    <w:rsid w:val="00E4110C"/>
    <w:rsid w:val="00E90484"/>
    <w:rsid w:val="00E972DB"/>
    <w:rsid w:val="00EA5A24"/>
    <w:rsid w:val="00EB6F2C"/>
    <w:rsid w:val="00EC7B21"/>
    <w:rsid w:val="00EF6377"/>
    <w:rsid w:val="00F53403"/>
    <w:rsid w:val="00F55333"/>
    <w:rsid w:val="00F64931"/>
    <w:rsid w:val="00F95543"/>
    <w:rsid w:val="00FC4B6B"/>
    <w:rsid w:val="00FD6DC3"/>
    <w:rsid w:val="00FE737C"/>
    <w:rsid w:val="00FF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CEC7-067A-4F77-A43B-767F1763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2018-11-13T21:36:00Z</cp:lastPrinted>
  <dcterms:created xsi:type="dcterms:W3CDTF">2019-02-14T19:48:00Z</dcterms:created>
  <dcterms:modified xsi:type="dcterms:W3CDTF">2019-02-15T20:52:00Z</dcterms:modified>
</cp:coreProperties>
</file>